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15F7B" w14:textId="5FF1441B" w:rsidR="003C1DE9" w:rsidRPr="003C1DE9" w:rsidRDefault="003C1DE9" w:rsidP="003C1DE9">
      <w:pPr>
        <w:spacing w:after="0"/>
        <w:rPr>
          <w:rFonts w:ascii="Arial" w:hAnsi="Arial" w:cs="Arial"/>
          <w:b/>
          <w:bCs/>
        </w:rPr>
      </w:pPr>
    </w:p>
    <w:p w14:paraId="6D08BF4F" w14:textId="623CED03" w:rsidR="003C1DE9" w:rsidRDefault="003C1DE9" w:rsidP="003C1DE9">
      <w:pPr>
        <w:spacing w:after="0"/>
        <w:rPr>
          <w:rFonts w:ascii="Arial" w:hAnsi="Arial" w:cs="Arial"/>
          <w:b/>
          <w:bCs/>
        </w:rPr>
      </w:pPr>
      <w:r w:rsidRPr="003C1DE9">
        <w:rPr>
          <w:rFonts w:ascii="Arial" w:hAnsi="Arial" w:cs="Arial"/>
          <w:b/>
          <w:bCs/>
          <w:lang w:eastAsia="hr-HR"/>
        </w:rPr>
        <w:t>Naziv predmeta nabave</w:t>
      </w:r>
      <w:r w:rsidRPr="003C1DE9">
        <w:rPr>
          <w:rFonts w:ascii="Arial" w:hAnsi="Arial" w:cs="Arial"/>
          <w:lang w:eastAsia="hr-HR"/>
        </w:rPr>
        <w:t>:</w:t>
      </w:r>
      <w:r w:rsidR="00FF077D">
        <w:rPr>
          <w:rFonts w:ascii="Arial" w:hAnsi="Arial" w:cs="Arial"/>
          <w:lang w:eastAsia="hr-HR"/>
        </w:rPr>
        <w:t xml:space="preserve"> SERVIS</w:t>
      </w:r>
      <w:r w:rsidR="00442F2F">
        <w:rPr>
          <w:rFonts w:ascii="Arial" w:hAnsi="Arial" w:cs="Arial"/>
          <w:lang w:eastAsia="hr-HR"/>
        </w:rPr>
        <w:t xml:space="preserve"> PLINSKOG</w:t>
      </w:r>
      <w:r w:rsidR="00FF077D">
        <w:rPr>
          <w:rFonts w:ascii="Arial" w:hAnsi="Arial" w:cs="Arial"/>
          <w:lang w:eastAsia="hr-HR"/>
        </w:rPr>
        <w:t xml:space="preserve"> KROMATOGRAFA ODOR ON LINE</w:t>
      </w:r>
    </w:p>
    <w:p w14:paraId="48931F2C" w14:textId="77777777" w:rsidR="003C1DE9" w:rsidRPr="003C1DE9" w:rsidRDefault="003C1DE9" w:rsidP="003C1DE9">
      <w:pPr>
        <w:spacing w:after="0"/>
        <w:rPr>
          <w:rFonts w:ascii="Arial" w:hAnsi="Arial" w:cs="Arial"/>
          <w:b/>
          <w:bCs/>
        </w:rPr>
      </w:pPr>
    </w:p>
    <w:p w14:paraId="632AF20E" w14:textId="77777777" w:rsidR="00187FCB" w:rsidRDefault="003C1DE9" w:rsidP="003C1DE9">
      <w:pPr>
        <w:rPr>
          <w:rFonts w:ascii="Arial" w:hAnsi="Arial" w:cs="Arial"/>
          <w:lang w:eastAsia="hr-HR"/>
        </w:rPr>
      </w:pPr>
      <w:r w:rsidRPr="003C1DE9">
        <w:rPr>
          <w:rFonts w:ascii="Arial" w:hAnsi="Arial" w:cs="Arial"/>
          <w:b/>
          <w:bCs/>
          <w:lang w:eastAsia="hr-HR"/>
        </w:rPr>
        <w:t>Opis predmeta nabave</w:t>
      </w:r>
      <w:r>
        <w:rPr>
          <w:rFonts w:ascii="Arial" w:hAnsi="Arial" w:cs="Arial"/>
          <w:lang w:eastAsia="hr-HR"/>
        </w:rPr>
        <w:t xml:space="preserve">: </w:t>
      </w:r>
    </w:p>
    <w:p w14:paraId="09578909" w14:textId="77777777" w:rsidR="005469FF" w:rsidRDefault="00A4577B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  <w:r>
        <w:rPr>
          <w:rFonts w:ascii="Arial" w:hAnsi="Arial" w:cs="Arial"/>
          <w:lang w:eastAsia="hr-HR"/>
        </w:rPr>
        <w:t xml:space="preserve">Najsigurniji </w:t>
      </w:r>
      <w:r w:rsidR="0052248A">
        <w:rPr>
          <w:rFonts w:ascii="Arial" w:hAnsi="Arial" w:cs="Arial"/>
          <w:lang w:eastAsia="hr-HR"/>
        </w:rPr>
        <w:t xml:space="preserve">i najpouzdaniji način mjerenja </w:t>
      </w:r>
      <w:r w:rsidR="00256229">
        <w:rPr>
          <w:rFonts w:ascii="Arial" w:hAnsi="Arial" w:cs="Arial"/>
          <w:lang w:eastAsia="hr-HR"/>
        </w:rPr>
        <w:t xml:space="preserve"> udjela sumpornih spojeva u prirodnom plinu </w:t>
      </w:r>
      <w:r w:rsidR="00210735">
        <w:rPr>
          <w:rFonts w:ascii="Arial" w:hAnsi="Arial" w:cs="Arial"/>
          <w:lang w:eastAsia="hr-HR"/>
        </w:rPr>
        <w:t xml:space="preserve">ostvaruje se korištenjem </w:t>
      </w:r>
      <w:proofErr w:type="spellStart"/>
      <w:r w:rsidR="00210735">
        <w:rPr>
          <w:rFonts w:ascii="Arial" w:hAnsi="Arial" w:cs="Arial"/>
          <w:lang w:eastAsia="hr-HR"/>
        </w:rPr>
        <w:t>kromatografskog</w:t>
      </w:r>
      <w:proofErr w:type="spellEnd"/>
      <w:r w:rsidR="00210735">
        <w:rPr>
          <w:rFonts w:ascii="Arial" w:hAnsi="Arial" w:cs="Arial"/>
          <w:lang w:eastAsia="hr-HR"/>
        </w:rPr>
        <w:t xml:space="preserve"> </w:t>
      </w:r>
      <w:r w:rsidR="000E7DAB">
        <w:rPr>
          <w:rFonts w:ascii="Arial" w:hAnsi="Arial" w:cs="Arial"/>
          <w:lang w:eastAsia="hr-HR"/>
        </w:rPr>
        <w:t>uređaja. GPZ</w:t>
      </w:r>
      <w:r w:rsidR="003E79F1">
        <w:rPr>
          <w:rFonts w:ascii="Arial" w:hAnsi="Arial" w:cs="Arial"/>
          <w:lang w:eastAsia="hr-HR"/>
        </w:rPr>
        <w:t xml:space="preserve"> </w:t>
      </w:r>
      <w:r w:rsidR="001277C0">
        <w:rPr>
          <w:rFonts w:ascii="Arial" w:hAnsi="Arial" w:cs="Arial"/>
          <w:lang w:eastAsia="hr-HR"/>
        </w:rPr>
        <w:t xml:space="preserve">d.o.o. </w:t>
      </w:r>
      <w:r w:rsidR="000379DE">
        <w:rPr>
          <w:rFonts w:ascii="Arial" w:hAnsi="Arial" w:cs="Arial"/>
          <w:lang w:eastAsia="hr-HR"/>
        </w:rPr>
        <w:t xml:space="preserve">trenutno </w:t>
      </w:r>
      <w:r w:rsidR="00A50FD3">
        <w:rPr>
          <w:rFonts w:ascii="Arial" w:hAnsi="Arial" w:cs="Arial"/>
          <w:lang w:eastAsia="hr-HR"/>
        </w:rPr>
        <w:t xml:space="preserve">koristi za navedeno </w:t>
      </w:r>
      <w:proofErr w:type="spellStart"/>
      <w:r w:rsidR="00C6490A">
        <w:rPr>
          <w:rFonts w:ascii="Arial" w:hAnsi="Arial" w:cs="Arial"/>
          <w:lang w:eastAsia="hr-HR"/>
        </w:rPr>
        <w:t>kromatografsk</w:t>
      </w:r>
      <w:r w:rsidR="00402A2E">
        <w:rPr>
          <w:rFonts w:ascii="Arial" w:hAnsi="Arial" w:cs="Arial"/>
          <w:lang w:eastAsia="hr-HR"/>
        </w:rPr>
        <w:t>e</w:t>
      </w:r>
      <w:proofErr w:type="spellEnd"/>
      <w:r w:rsidR="00C6490A">
        <w:rPr>
          <w:rFonts w:ascii="Arial" w:hAnsi="Arial" w:cs="Arial"/>
          <w:lang w:eastAsia="hr-HR"/>
        </w:rPr>
        <w:t xml:space="preserve"> </w:t>
      </w:r>
      <w:r w:rsidR="007B376A">
        <w:rPr>
          <w:rFonts w:ascii="Arial" w:hAnsi="Arial" w:cs="Arial"/>
          <w:lang w:eastAsia="hr-HR"/>
        </w:rPr>
        <w:t>uređaj</w:t>
      </w:r>
      <w:r w:rsidR="00402A2E">
        <w:rPr>
          <w:rFonts w:ascii="Arial" w:hAnsi="Arial" w:cs="Arial"/>
          <w:lang w:eastAsia="hr-HR"/>
        </w:rPr>
        <w:t>e</w:t>
      </w:r>
      <w:r w:rsidR="007B376A">
        <w:rPr>
          <w:rFonts w:ascii="Arial" w:hAnsi="Arial" w:cs="Arial"/>
          <w:lang w:eastAsia="hr-HR"/>
        </w:rPr>
        <w:t xml:space="preserve"> proizvođača </w:t>
      </w:r>
      <w:r w:rsidR="00A551AB">
        <w:rPr>
          <w:rFonts w:ascii="Arial" w:hAnsi="Arial" w:cs="Arial"/>
          <w:lang w:eastAsia="hr-HR"/>
        </w:rPr>
        <w:t xml:space="preserve">Axel </w:t>
      </w:r>
      <w:proofErr w:type="spellStart"/>
      <w:r w:rsidR="00A551AB">
        <w:rPr>
          <w:rFonts w:ascii="Arial" w:hAnsi="Arial" w:cs="Arial"/>
          <w:lang w:eastAsia="hr-HR"/>
        </w:rPr>
        <w:t>Semrau</w:t>
      </w:r>
      <w:proofErr w:type="spellEnd"/>
      <w:r w:rsidR="00F00573">
        <w:rPr>
          <w:rFonts w:ascii="Arial" w:hAnsi="Arial" w:cs="Arial"/>
          <w:lang w:eastAsia="hr-HR"/>
        </w:rPr>
        <w:t xml:space="preserve"> </w:t>
      </w:r>
      <w:proofErr w:type="spellStart"/>
      <w:r w:rsidR="00F00573">
        <w:rPr>
          <w:rFonts w:ascii="Arial" w:hAnsi="Arial" w:cs="Arial"/>
          <w:lang w:eastAsia="hr-HR"/>
        </w:rPr>
        <w:t>GmbH</w:t>
      </w:r>
      <w:proofErr w:type="spellEnd"/>
      <w:r w:rsidR="00F00573">
        <w:rPr>
          <w:rFonts w:ascii="Arial" w:hAnsi="Arial" w:cs="Arial"/>
          <w:lang w:eastAsia="hr-HR"/>
        </w:rPr>
        <w:t xml:space="preserve"> &amp; Co. </w:t>
      </w:r>
      <w:r w:rsidR="00D41CFB">
        <w:rPr>
          <w:rFonts w:ascii="Arial" w:hAnsi="Arial" w:cs="Arial"/>
          <w:lang w:eastAsia="hr-HR"/>
        </w:rPr>
        <w:t xml:space="preserve">model </w:t>
      </w:r>
      <w:proofErr w:type="spellStart"/>
      <w:r w:rsidR="00D41CFB">
        <w:rPr>
          <w:rFonts w:ascii="Arial" w:hAnsi="Arial" w:cs="Arial"/>
          <w:lang w:eastAsia="hr-HR"/>
        </w:rPr>
        <w:t>Odor</w:t>
      </w:r>
      <w:proofErr w:type="spellEnd"/>
      <w:r w:rsidR="00D41CFB">
        <w:rPr>
          <w:rFonts w:ascii="Arial" w:hAnsi="Arial" w:cs="Arial"/>
          <w:lang w:eastAsia="hr-HR"/>
        </w:rPr>
        <w:t xml:space="preserve"> on-line</w:t>
      </w:r>
      <w:r w:rsidR="00132624">
        <w:rPr>
          <w:rFonts w:ascii="Arial" w:hAnsi="Arial" w:cs="Arial"/>
          <w:lang w:eastAsia="hr-HR"/>
        </w:rPr>
        <w:t>, prilagođen</w:t>
      </w:r>
      <w:r w:rsidR="00BA4F0E">
        <w:rPr>
          <w:rFonts w:ascii="Arial" w:hAnsi="Arial" w:cs="Arial"/>
          <w:lang w:eastAsia="hr-HR"/>
        </w:rPr>
        <w:t>e</w:t>
      </w:r>
      <w:r w:rsidR="00132624">
        <w:rPr>
          <w:rFonts w:ascii="Arial" w:hAnsi="Arial" w:cs="Arial"/>
          <w:lang w:eastAsia="hr-HR"/>
        </w:rPr>
        <w:t xml:space="preserve"> za mjerenje isključivo </w:t>
      </w:r>
      <w:proofErr w:type="spellStart"/>
      <w:r w:rsidR="004036A4">
        <w:rPr>
          <w:rFonts w:ascii="Arial" w:hAnsi="Arial" w:cs="Arial"/>
          <w:lang w:eastAsia="hr-HR"/>
        </w:rPr>
        <w:t>tetrahidrotiofena</w:t>
      </w:r>
      <w:proofErr w:type="spellEnd"/>
      <w:r w:rsidR="004036A4">
        <w:rPr>
          <w:rFonts w:ascii="Arial" w:hAnsi="Arial" w:cs="Arial"/>
          <w:lang w:eastAsia="hr-HR"/>
        </w:rPr>
        <w:t xml:space="preserve"> (THT- a)</w:t>
      </w:r>
      <w:r w:rsidR="00E27310">
        <w:rPr>
          <w:rFonts w:ascii="Arial" w:hAnsi="Arial" w:cs="Arial"/>
          <w:lang w:eastAsia="hr-HR"/>
        </w:rPr>
        <w:t xml:space="preserve"> u lab</w:t>
      </w:r>
      <w:r w:rsidR="00417220">
        <w:rPr>
          <w:rFonts w:ascii="Arial" w:hAnsi="Arial" w:cs="Arial"/>
          <w:lang w:eastAsia="hr-HR"/>
        </w:rPr>
        <w:t>o</w:t>
      </w:r>
      <w:r w:rsidR="00E27310">
        <w:rPr>
          <w:rFonts w:ascii="Arial" w:hAnsi="Arial" w:cs="Arial"/>
          <w:lang w:eastAsia="hr-HR"/>
        </w:rPr>
        <w:t>ratorijskim uvjetima</w:t>
      </w:r>
      <w:r w:rsidR="00417220">
        <w:rPr>
          <w:rFonts w:ascii="Arial" w:hAnsi="Arial" w:cs="Arial"/>
          <w:lang w:eastAsia="hr-HR"/>
        </w:rPr>
        <w:t xml:space="preserve"> za kontinuirano i automatsko mjerenje </w:t>
      </w:r>
      <w:r w:rsidR="00DE748C">
        <w:rPr>
          <w:rFonts w:ascii="Arial" w:hAnsi="Arial" w:cs="Arial"/>
          <w:lang w:eastAsia="hr-HR"/>
        </w:rPr>
        <w:t xml:space="preserve">količine THT-a u prirodnom plinu a </w:t>
      </w:r>
      <w:r w:rsidR="00402A2E">
        <w:rPr>
          <w:rFonts w:ascii="Arial" w:hAnsi="Arial" w:cs="Arial"/>
          <w:lang w:eastAsia="hr-HR"/>
        </w:rPr>
        <w:t xml:space="preserve">koji </w:t>
      </w:r>
      <w:r w:rsidR="00BA4F0E">
        <w:rPr>
          <w:rFonts w:ascii="Arial" w:hAnsi="Arial" w:cs="Arial"/>
          <w:lang w:eastAsia="hr-HR"/>
        </w:rPr>
        <w:t xml:space="preserve">su </w:t>
      </w:r>
      <w:r w:rsidR="007F6256">
        <w:rPr>
          <w:rFonts w:ascii="Arial" w:hAnsi="Arial" w:cs="Arial"/>
          <w:lang w:eastAsia="hr-HR"/>
        </w:rPr>
        <w:t>spojeni na unutarnju plinsku instalaciju objekta u kojemu</w:t>
      </w:r>
      <w:r w:rsidR="00A96121">
        <w:rPr>
          <w:rFonts w:ascii="Arial" w:hAnsi="Arial" w:cs="Arial"/>
          <w:lang w:eastAsia="hr-HR"/>
        </w:rPr>
        <w:t xml:space="preserve"> su smješteni </w:t>
      </w:r>
      <w:proofErr w:type="spellStart"/>
      <w:r w:rsidR="00A96121">
        <w:rPr>
          <w:rFonts w:ascii="Arial" w:hAnsi="Arial" w:cs="Arial"/>
          <w:lang w:eastAsia="hr-HR"/>
        </w:rPr>
        <w:t>kromatografi</w:t>
      </w:r>
      <w:proofErr w:type="spellEnd"/>
      <w:r w:rsidR="005469FF">
        <w:rPr>
          <w:rFonts w:ascii="Arial" w:hAnsi="Arial" w:cs="Arial"/>
          <w:lang w:eastAsia="hr-HR"/>
        </w:rPr>
        <w:t>.</w:t>
      </w:r>
    </w:p>
    <w:p w14:paraId="41C533EC" w14:textId="46881494" w:rsidR="00132624" w:rsidRDefault="00F02BF3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  <w:proofErr w:type="spellStart"/>
      <w:r>
        <w:rPr>
          <w:rFonts w:ascii="Arial" w:hAnsi="Arial" w:cs="Arial"/>
          <w:lang w:eastAsia="hr-HR"/>
        </w:rPr>
        <w:t>Kromatografsk</w:t>
      </w:r>
      <w:r w:rsidR="001752BC">
        <w:rPr>
          <w:rFonts w:ascii="Arial" w:hAnsi="Arial" w:cs="Arial"/>
          <w:lang w:eastAsia="hr-HR"/>
        </w:rPr>
        <w:t>e</w:t>
      </w:r>
      <w:proofErr w:type="spellEnd"/>
      <w:r>
        <w:rPr>
          <w:rFonts w:ascii="Arial" w:hAnsi="Arial" w:cs="Arial"/>
          <w:lang w:eastAsia="hr-HR"/>
        </w:rPr>
        <w:t xml:space="preserve"> </w:t>
      </w:r>
      <w:r w:rsidR="000F4196">
        <w:rPr>
          <w:rFonts w:ascii="Arial" w:hAnsi="Arial" w:cs="Arial"/>
          <w:lang w:eastAsia="hr-HR"/>
        </w:rPr>
        <w:t>uređaj</w:t>
      </w:r>
      <w:r w:rsidR="001752BC">
        <w:rPr>
          <w:rFonts w:ascii="Arial" w:hAnsi="Arial" w:cs="Arial"/>
          <w:lang w:eastAsia="hr-HR"/>
        </w:rPr>
        <w:t>e</w:t>
      </w:r>
      <w:r w:rsidR="000F4196">
        <w:rPr>
          <w:rFonts w:ascii="Arial" w:hAnsi="Arial" w:cs="Arial"/>
          <w:lang w:eastAsia="hr-HR"/>
        </w:rPr>
        <w:t xml:space="preserve"> je potrebno godišnje održavati </w:t>
      </w:r>
      <w:r w:rsidR="00321CBD">
        <w:rPr>
          <w:rFonts w:ascii="Arial" w:hAnsi="Arial" w:cs="Arial"/>
          <w:lang w:eastAsia="hr-HR"/>
        </w:rPr>
        <w:t>prema DVGW</w:t>
      </w:r>
      <w:r w:rsidR="00547D74">
        <w:rPr>
          <w:rFonts w:ascii="Arial" w:hAnsi="Arial" w:cs="Arial"/>
          <w:lang w:eastAsia="hr-HR"/>
        </w:rPr>
        <w:t xml:space="preserve"> (G</w:t>
      </w:r>
      <w:r w:rsidR="00B147A4">
        <w:rPr>
          <w:rFonts w:ascii="Arial" w:hAnsi="Arial" w:cs="Arial"/>
          <w:lang w:eastAsia="hr-HR"/>
        </w:rPr>
        <w:t xml:space="preserve">465-4) normi </w:t>
      </w:r>
      <w:r w:rsidR="0025442A">
        <w:rPr>
          <w:rFonts w:ascii="Arial" w:hAnsi="Arial" w:cs="Arial"/>
          <w:lang w:eastAsia="hr-HR"/>
        </w:rPr>
        <w:t xml:space="preserve">koju izvodi </w:t>
      </w:r>
      <w:r w:rsidR="004D1D2C">
        <w:rPr>
          <w:rFonts w:ascii="Arial" w:hAnsi="Arial" w:cs="Arial"/>
          <w:lang w:eastAsia="hr-HR"/>
        </w:rPr>
        <w:t>isključivo kvalificirano osoblje.</w:t>
      </w:r>
      <w:r w:rsidR="00402A2E">
        <w:rPr>
          <w:rFonts w:ascii="Arial" w:hAnsi="Arial" w:cs="Arial"/>
          <w:lang w:eastAsia="hr-HR"/>
        </w:rPr>
        <w:t xml:space="preserve"> </w:t>
      </w:r>
    </w:p>
    <w:p w14:paraId="03A01A70" w14:textId="4565AE2A" w:rsidR="003C1DE9" w:rsidRPr="003C1DE9" w:rsidRDefault="00D41CFB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  <w:r>
        <w:rPr>
          <w:rFonts w:ascii="Arial" w:hAnsi="Arial" w:cs="Arial"/>
          <w:lang w:eastAsia="hr-HR"/>
        </w:rPr>
        <w:t xml:space="preserve"> </w:t>
      </w:r>
      <w:r w:rsidR="0052248A">
        <w:rPr>
          <w:rFonts w:ascii="Arial" w:hAnsi="Arial" w:cs="Arial"/>
          <w:lang w:eastAsia="hr-HR"/>
        </w:rPr>
        <w:t xml:space="preserve"> </w:t>
      </w:r>
    </w:p>
    <w:p w14:paraId="4437B40A" w14:textId="6A8B78C1" w:rsidR="003C1DE9" w:rsidRDefault="003C1DE9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  <w:r w:rsidRPr="003C1DE9">
        <w:rPr>
          <w:rFonts w:ascii="Arial" w:hAnsi="Arial" w:cs="Arial"/>
          <w:b/>
          <w:bCs/>
          <w:lang w:eastAsia="hr-HR"/>
        </w:rPr>
        <w:t>Prijedlog specifikacije / troškovnika</w:t>
      </w:r>
      <w:r>
        <w:rPr>
          <w:rFonts w:ascii="Arial" w:hAnsi="Arial" w:cs="Arial"/>
          <w:lang w:eastAsia="hr-HR"/>
        </w:rPr>
        <w:t>: troškovnik u privitku dokumenta</w:t>
      </w:r>
    </w:p>
    <w:p w14:paraId="25109EB7" w14:textId="77777777" w:rsidR="003C1DE9" w:rsidRPr="003C1DE9" w:rsidRDefault="003C1DE9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</w:p>
    <w:p w14:paraId="46170233" w14:textId="1D80AD77" w:rsidR="00227351" w:rsidRDefault="000E5BF3" w:rsidP="003C1DE9">
      <w:pPr>
        <w:rPr>
          <w:rFonts w:ascii="Arial" w:hAnsi="Arial" w:cs="Arial"/>
          <w:lang w:eastAsia="hr-HR"/>
        </w:rPr>
      </w:pPr>
      <w:r w:rsidRPr="000E5BF3">
        <w:rPr>
          <w:rFonts w:ascii="Arial" w:hAnsi="Arial" w:cs="Arial"/>
          <w:lang w:eastAsia="hr-HR"/>
        </w:rPr>
        <w:t>POSEBNI UVJETI:</w:t>
      </w:r>
    </w:p>
    <w:p w14:paraId="1F5BD306" w14:textId="77777777" w:rsidR="008F3D77" w:rsidRPr="008F3D77" w:rsidRDefault="008F3D77" w:rsidP="008F3D77">
      <w:pPr>
        <w:pStyle w:val="Odlomakpopisa"/>
        <w:tabs>
          <w:tab w:val="left" w:pos="495"/>
        </w:tabs>
        <w:spacing w:line="276" w:lineRule="auto"/>
        <w:ind w:left="426" w:right="340"/>
        <w:jc w:val="both"/>
        <w:rPr>
          <w:rFonts w:ascii="Arial" w:hAnsi="Arial" w:cs="Arial"/>
        </w:rPr>
      </w:pPr>
      <w:r w:rsidRPr="008F3D77">
        <w:rPr>
          <w:rFonts w:ascii="Arial" w:hAnsi="Arial" w:cs="Arial"/>
        </w:rPr>
        <w:t xml:space="preserve">1.Ponuditelj je dužan dostaviti potvrdu da je u posljednje tri (3) godine izvodio radove servisa </w:t>
      </w:r>
      <w:proofErr w:type="spellStart"/>
      <w:r w:rsidRPr="008F3D77">
        <w:rPr>
          <w:rFonts w:ascii="Arial" w:hAnsi="Arial" w:cs="Arial"/>
        </w:rPr>
        <w:t>kromatografa</w:t>
      </w:r>
      <w:proofErr w:type="spellEnd"/>
      <w:r w:rsidRPr="008F3D77">
        <w:rPr>
          <w:rFonts w:ascii="Arial" w:hAnsi="Arial" w:cs="Arial"/>
        </w:rPr>
        <w:t>.</w:t>
      </w:r>
    </w:p>
    <w:p w14:paraId="20BB575C" w14:textId="77777777" w:rsidR="008F3D77" w:rsidRPr="008F3D77" w:rsidRDefault="008F3D77" w:rsidP="008F3D77">
      <w:pPr>
        <w:pStyle w:val="Odlomakpopisa"/>
        <w:tabs>
          <w:tab w:val="left" w:pos="495"/>
        </w:tabs>
        <w:spacing w:line="276" w:lineRule="auto"/>
        <w:ind w:left="426" w:right="340"/>
        <w:jc w:val="both"/>
        <w:rPr>
          <w:rFonts w:ascii="Arial" w:hAnsi="Arial" w:cs="Arial"/>
        </w:rPr>
      </w:pPr>
      <w:r w:rsidRPr="008F3D77">
        <w:rPr>
          <w:rFonts w:ascii="Arial" w:hAnsi="Arial" w:cs="Arial"/>
        </w:rPr>
        <w:t>2.Predmetna usluga uključuje isporuku originalnih dijelova s ugradnjom.</w:t>
      </w:r>
    </w:p>
    <w:p w14:paraId="4E133784" w14:textId="77777777" w:rsidR="008F3D77" w:rsidRPr="008F3D77" w:rsidRDefault="008F3D77" w:rsidP="008F3D77">
      <w:pPr>
        <w:pStyle w:val="Odlomakpopisa"/>
        <w:tabs>
          <w:tab w:val="left" w:pos="495"/>
        </w:tabs>
        <w:spacing w:line="276" w:lineRule="auto"/>
        <w:ind w:left="426" w:right="340"/>
        <w:jc w:val="both"/>
        <w:rPr>
          <w:rFonts w:ascii="Arial" w:hAnsi="Arial" w:cs="Arial"/>
        </w:rPr>
      </w:pPr>
      <w:r w:rsidRPr="008F3D77">
        <w:rPr>
          <w:rFonts w:ascii="Arial" w:hAnsi="Arial" w:cs="Arial"/>
        </w:rPr>
        <w:t xml:space="preserve">3.Ponuditelj mora dostaviti potvrdu da je ovlašten od proizvođača Axel </w:t>
      </w:r>
      <w:proofErr w:type="spellStart"/>
      <w:r w:rsidRPr="008F3D77">
        <w:rPr>
          <w:rFonts w:ascii="Arial" w:hAnsi="Arial" w:cs="Arial"/>
        </w:rPr>
        <w:t>Semrau</w:t>
      </w:r>
      <w:proofErr w:type="spellEnd"/>
      <w:r w:rsidRPr="008F3D77">
        <w:rPr>
          <w:rFonts w:ascii="Arial" w:hAnsi="Arial" w:cs="Arial"/>
        </w:rPr>
        <w:t xml:space="preserve"> za izvođenje servisnih radova na </w:t>
      </w:r>
      <w:proofErr w:type="spellStart"/>
      <w:r w:rsidRPr="008F3D77">
        <w:rPr>
          <w:rFonts w:ascii="Arial" w:hAnsi="Arial" w:cs="Arial"/>
        </w:rPr>
        <w:t>kromatografu</w:t>
      </w:r>
      <w:proofErr w:type="spellEnd"/>
      <w:r w:rsidRPr="008F3D77">
        <w:rPr>
          <w:rFonts w:ascii="Arial" w:hAnsi="Arial" w:cs="Arial"/>
        </w:rPr>
        <w:t xml:space="preserve"> </w:t>
      </w:r>
      <w:proofErr w:type="spellStart"/>
      <w:r w:rsidRPr="008F3D77">
        <w:rPr>
          <w:rFonts w:ascii="Arial" w:hAnsi="Arial" w:cs="Arial"/>
        </w:rPr>
        <w:t>Odor</w:t>
      </w:r>
      <w:proofErr w:type="spellEnd"/>
      <w:r w:rsidRPr="008F3D77">
        <w:rPr>
          <w:rFonts w:ascii="Arial" w:hAnsi="Arial" w:cs="Arial"/>
        </w:rPr>
        <w:t xml:space="preserve"> – on line.</w:t>
      </w:r>
    </w:p>
    <w:p w14:paraId="5245ADA6" w14:textId="77777777" w:rsidR="008F3D77" w:rsidRPr="008F3D77" w:rsidRDefault="008F3D77" w:rsidP="008F3D77">
      <w:pPr>
        <w:pStyle w:val="Odlomakpopisa"/>
        <w:tabs>
          <w:tab w:val="left" w:pos="495"/>
        </w:tabs>
        <w:spacing w:line="276" w:lineRule="auto"/>
        <w:ind w:left="426" w:right="340"/>
        <w:jc w:val="both"/>
        <w:rPr>
          <w:rFonts w:ascii="Arial" w:hAnsi="Arial" w:cs="Arial"/>
        </w:rPr>
      </w:pPr>
      <w:r w:rsidRPr="008F3D77">
        <w:rPr>
          <w:rFonts w:ascii="Arial" w:hAnsi="Arial" w:cs="Arial"/>
        </w:rPr>
        <w:t>4.Izdati garanciju za izvedene radove u trajanju od minimalno jedne (1) godine.</w:t>
      </w:r>
    </w:p>
    <w:p w14:paraId="5623AC52" w14:textId="77777777" w:rsidR="008F3D77" w:rsidRPr="008F3D77" w:rsidRDefault="008F3D77" w:rsidP="008F3D77">
      <w:pPr>
        <w:pStyle w:val="Odlomakpopisa"/>
        <w:tabs>
          <w:tab w:val="left" w:pos="495"/>
        </w:tabs>
        <w:spacing w:line="276" w:lineRule="auto"/>
        <w:ind w:left="426" w:right="340"/>
        <w:jc w:val="both"/>
        <w:rPr>
          <w:rFonts w:ascii="Arial" w:hAnsi="Arial" w:cs="Arial"/>
        </w:rPr>
      </w:pPr>
      <w:r w:rsidRPr="008F3D77">
        <w:rPr>
          <w:rFonts w:ascii="Arial" w:hAnsi="Arial" w:cs="Arial"/>
        </w:rPr>
        <w:t xml:space="preserve">5.U slučaju nepravilnog rada </w:t>
      </w:r>
      <w:proofErr w:type="spellStart"/>
      <w:r w:rsidRPr="008F3D77">
        <w:rPr>
          <w:rFonts w:ascii="Arial" w:hAnsi="Arial" w:cs="Arial"/>
        </w:rPr>
        <w:t>kromatografa</w:t>
      </w:r>
      <w:proofErr w:type="spellEnd"/>
      <w:r w:rsidRPr="008F3D77">
        <w:rPr>
          <w:rFonts w:ascii="Arial" w:hAnsi="Arial" w:cs="Arial"/>
        </w:rPr>
        <w:t xml:space="preserve"> </w:t>
      </w:r>
      <w:proofErr w:type="spellStart"/>
      <w:r w:rsidRPr="008F3D77">
        <w:rPr>
          <w:rFonts w:ascii="Arial" w:hAnsi="Arial" w:cs="Arial"/>
        </w:rPr>
        <w:t>Odor</w:t>
      </w:r>
      <w:proofErr w:type="spellEnd"/>
      <w:r w:rsidRPr="008F3D77">
        <w:rPr>
          <w:rFonts w:ascii="Arial" w:hAnsi="Arial" w:cs="Arial"/>
        </w:rPr>
        <w:t xml:space="preserve"> on line, dužan je u roku od 24 sata pristupiti otklanjanju istog.</w:t>
      </w:r>
    </w:p>
    <w:p w14:paraId="1F01096F" w14:textId="10704DA7" w:rsidR="00D2064B" w:rsidRPr="00D2064B" w:rsidRDefault="008F3D77" w:rsidP="008F3D77">
      <w:pPr>
        <w:pStyle w:val="Odlomakpopisa"/>
        <w:tabs>
          <w:tab w:val="left" w:pos="495"/>
        </w:tabs>
        <w:spacing w:line="276" w:lineRule="auto"/>
        <w:ind w:left="426" w:right="340"/>
        <w:jc w:val="both"/>
        <w:rPr>
          <w:rFonts w:ascii="Arial" w:hAnsi="Arial" w:cs="Arial"/>
        </w:rPr>
      </w:pPr>
      <w:r w:rsidRPr="008F3D77">
        <w:rPr>
          <w:rFonts w:ascii="Arial" w:hAnsi="Arial" w:cs="Arial"/>
        </w:rPr>
        <w:t xml:space="preserve">6.Predmetni </w:t>
      </w:r>
      <w:proofErr w:type="spellStart"/>
      <w:r w:rsidRPr="008F3D77">
        <w:rPr>
          <w:rFonts w:ascii="Arial" w:hAnsi="Arial" w:cs="Arial"/>
        </w:rPr>
        <w:t>kromatografi</w:t>
      </w:r>
      <w:proofErr w:type="spellEnd"/>
      <w:r w:rsidRPr="008F3D77">
        <w:rPr>
          <w:rFonts w:ascii="Arial" w:hAnsi="Arial" w:cs="Arial"/>
        </w:rPr>
        <w:t xml:space="preserve"> </w:t>
      </w:r>
      <w:proofErr w:type="spellStart"/>
      <w:r w:rsidRPr="008F3D77">
        <w:rPr>
          <w:rFonts w:ascii="Arial" w:hAnsi="Arial" w:cs="Arial"/>
        </w:rPr>
        <w:t>Odor</w:t>
      </w:r>
      <w:proofErr w:type="spellEnd"/>
      <w:r w:rsidRPr="008F3D77">
        <w:rPr>
          <w:rFonts w:ascii="Arial" w:hAnsi="Arial" w:cs="Arial"/>
        </w:rPr>
        <w:t xml:space="preserve"> on line nalaze se na lokacijama: PRS Harambašićeva, PRS Ruđer Bošković</w:t>
      </w:r>
      <w:r w:rsidR="00296E6B">
        <w:rPr>
          <w:rFonts w:ascii="Arial" w:hAnsi="Arial" w:cs="Arial"/>
        </w:rPr>
        <w:t>,</w:t>
      </w:r>
      <w:r w:rsidRPr="008F3D77">
        <w:rPr>
          <w:rFonts w:ascii="Arial" w:hAnsi="Arial" w:cs="Arial"/>
        </w:rPr>
        <w:t xml:space="preserve"> PRS Sesvete centar</w:t>
      </w:r>
      <w:r w:rsidR="00296E6B">
        <w:rPr>
          <w:rFonts w:ascii="Arial" w:hAnsi="Arial" w:cs="Arial"/>
        </w:rPr>
        <w:t xml:space="preserve">, PRS Velika Gorica i PRS Zaprešić </w:t>
      </w:r>
      <w:r w:rsidR="003A11BA">
        <w:rPr>
          <w:rFonts w:ascii="Arial" w:hAnsi="Arial" w:cs="Arial"/>
        </w:rPr>
        <w:t>sjever</w:t>
      </w:r>
    </w:p>
    <w:p w14:paraId="093A7E84" w14:textId="53D7E620" w:rsidR="003C1DE9" w:rsidRDefault="003C1DE9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  <w:r w:rsidRPr="003C1DE9">
        <w:rPr>
          <w:rFonts w:ascii="Arial" w:hAnsi="Arial" w:cs="Arial"/>
          <w:b/>
          <w:bCs/>
          <w:lang w:eastAsia="hr-HR"/>
        </w:rPr>
        <w:t>Planirano vrijeme izvođenja radova</w:t>
      </w:r>
      <w:r>
        <w:rPr>
          <w:rFonts w:ascii="Arial" w:hAnsi="Arial" w:cs="Arial"/>
          <w:lang w:eastAsia="hr-HR"/>
        </w:rPr>
        <w:t xml:space="preserve">: </w:t>
      </w:r>
      <w:r w:rsidR="006603E9">
        <w:rPr>
          <w:rFonts w:ascii="Arial" w:hAnsi="Arial" w:cs="Arial"/>
          <w:lang w:eastAsia="hr-HR"/>
        </w:rPr>
        <w:t>jednokratno</w:t>
      </w:r>
      <w:r w:rsidR="00131C9F">
        <w:rPr>
          <w:rFonts w:ascii="Arial" w:hAnsi="Arial" w:cs="Arial"/>
          <w:lang w:eastAsia="hr-HR"/>
        </w:rPr>
        <w:t xml:space="preserve"> / </w:t>
      </w:r>
      <w:r w:rsidR="006603E9">
        <w:rPr>
          <w:rFonts w:ascii="Arial" w:hAnsi="Arial" w:cs="Arial"/>
          <w:lang w:eastAsia="hr-HR"/>
        </w:rPr>
        <w:t>90 dana</w:t>
      </w:r>
      <w:r w:rsidR="00131C9F">
        <w:rPr>
          <w:rFonts w:ascii="Arial" w:hAnsi="Arial" w:cs="Arial"/>
          <w:color w:val="000000"/>
          <w:sz w:val="21"/>
          <w:szCs w:val="24"/>
        </w:rPr>
        <w:t xml:space="preserve"> nakon isporuke narudžbenice</w:t>
      </w:r>
    </w:p>
    <w:p w14:paraId="794A61A7" w14:textId="77777777" w:rsidR="003C1DE9" w:rsidRPr="003C1DE9" w:rsidRDefault="003C1DE9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</w:p>
    <w:p w14:paraId="02DB48BA" w14:textId="0CA533B6" w:rsidR="003C1DE9" w:rsidRDefault="003C1DE9" w:rsidP="003C1DE9">
      <w:pPr>
        <w:autoSpaceDE w:val="0"/>
        <w:autoSpaceDN w:val="0"/>
        <w:adjustRightInd w:val="0"/>
        <w:spacing w:after="0"/>
        <w:rPr>
          <w:rFonts w:ascii="Arial" w:hAnsi="Arial" w:cs="Arial"/>
          <w:lang w:eastAsia="hr-HR"/>
        </w:rPr>
      </w:pPr>
    </w:p>
    <w:sectPr w:rsidR="003C1DE9" w:rsidSect="003C1DE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32B03"/>
    <w:multiLevelType w:val="hybridMultilevel"/>
    <w:tmpl w:val="76DAF9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54954"/>
    <w:multiLevelType w:val="hybridMultilevel"/>
    <w:tmpl w:val="CC7C6498"/>
    <w:lvl w:ilvl="0" w:tplc="EACE8996">
      <w:start w:val="5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CFC4851"/>
    <w:multiLevelType w:val="hybridMultilevel"/>
    <w:tmpl w:val="0A4078DC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28C65CC3"/>
    <w:multiLevelType w:val="hybridMultilevel"/>
    <w:tmpl w:val="0068CE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71D1B"/>
    <w:multiLevelType w:val="hybridMultilevel"/>
    <w:tmpl w:val="B8C4B0BC"/>
    <w:lvl w:ilvl="0" w:tplc="EACE8996">
      <w:start w:val="5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2DC47D74"/>
    <w:multiLevelType w:val="hybridMultilevel"/>
    <w:tmpl w:val="1B2E2F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CF54AE"/>
    <w:multiLevelType w:val="hybridMultilevel"/>
    <w:tmpl w:val="AB601FD6"/>
    <w:lvl w:ilvl="0" w:tplc="EACE8996">
      <w:start w:val="5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7F605BE"/>
    <w:multiLevelType w:val="hybridMultilevel"/>
    <w:tmpl w:val="05282B7C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4D8A741F"/>
    <w:multiLevelType w:val="hybridMultilevel"/>
    <w:tmpl w:val="2CF4FAE0"/>
    <w:lvl w:ilvl="0" w:tplc="EACE8996">
      <w:start w:val="5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1123F24"/>
    <w:multiLevelType w:val="multilevel"/>
    <w:tmpl w:val="33709A7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10" w15:restartNumberingAfterBreak="0">
    <w:nsid w:val="6C3B67F6"/>
    <w:multiLevelType w:val="hybridMultilevel"/>
    <w:tmpl w:val="066E2DC2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6F2E79F8"/>
    <w:multiLevelType w:val="hybridMultilevel"/>
    <w:tmpl w:val="F29A7D7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35558767">
    <w:abstractNumId w:val="6"/>
  </w:num>
  <w:num w:numId="2" w16cid:durableId="1450320081">
    <w:abstractNumId w:val="4"/>
  </w:num>
  <w:num w:numId="3" w16cid:durableId="1427270960">
    <w:abstractNumId w:val="1"/>
  </w:num>
  <w:num w:numId="4" w16cid:durableId="1067067342">
    <w:abstractNumId w:val="8"/>
  </w:num>
  <w:num w:numId="5" w16cid:durableId="1036083135">
    <w:abstractNumId w:val="10"/>
  </w:num>
  <w:num w:numId="6" w16cid:durableId="1347714457">
    <w:abstractNumId w:val="7"/>
  </w:num>
  <w:num w:numId="7" w16cid:durableId="250747835">
    <w:abstractNumId w:val="9"/>
  </w:num>
  <w:num w:numId="8" w16cid:durableId="330648605">
    <w:abstractNumId w:val="2"/>
  </w:num>
  <w:num w:numId="9" w16cid:durableId="1215241224">
    <w:abstractNumId w:val="0"/>
  </w:num>
  <w:num w:numId="10" w16cid:durableId="627276615">
    <w:abstractNumId w:val="5"/>
  </w:num>
  <w:num w:numId="11" w16cid:durableId="755326135">
    <w:abstractNumId w:val="3"/>
  </w:num>
  <w:num w:numId="12" w16cid:durableId="132154486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DA3"/>
    <w:rsid w:val="00017444"/>
    <w:rsid w:val="000260B9"/>
    <w:rsid w:val="00031762"/>
    <w:rsid w:val="000379DE"/>
    <w:rsid w:val="0008598A"/>
    <w:rsid w:val="000D7A6C"/>
    <w:rsid w:val="000E5BF3"/>
    <w:rsid w:val="000E7DAB"/>
    <w:rsid w:val="000F4196"/>
    <w:rsid w:val="001277C0"/>
    <w:rsid w:val="00131C9F"/>
    <w:rsid w:val="00132624"/>
    <w:rsid w:val="001752BC"/>
    <w:rsid w:val="00187FCB"/>
    <w:rsid w:val="00196157"/>
    <w:rsid w:val="001A193E"/>
    <w:rsid w:val="001C7E98"/>
    <w:rsid w:val="001D4DA3"/>
    <w:rsid w:val="001E1BF4"/>
    <w:rsid w:val="001F44DC"/>
    <w:rsid w:val="00201DC5"/>
    <w:rsid w:val="00210735"/>
    <w:rsid w:val="00227351"/>
    <w:rsid w:val="0025442A"/>
    <w:rsid w:val="00256229"/>
    <w:rsid w:val="00296E6B"/>
    <w:rsid w:val="00321CBD"/>
    <w:rsid w:val="003344C4"/>
    <w:rsid w:val="003857BB"/>
    <w:rsid w:val="003A11BA"/>
    <w:rsid w:val="003C1DE9"/>
    <w:rsid w:val="003E79F1"/>
    <w:rsid w:val="00402A2E"/>
    <w:rsid w:val="004036A4"/>
    <w:rsid w:val="00417220"/>
    <w:rsid w:val="004341B6"/>
    <w:rsid w:val="00442F2F"/>
    <w:rsid w:val="0047010D"/>
    <w:rsid w:val="004C305E"/>
    <w:rsid w:val="004D07ED"/>
    <w:rsid w:val="004D1D2C"/>
    <w:rsid w:val="0050399B"/>
    <w:rsid w:val="0052248A"/>
    <w:rsid w:val="005469FF"/>
    <w:rsid w:val="00547D74"/>
    <w:rsid w:val="006603E9"/>
    <w:rsid w:val="006669E2"/>
    <w:rsid w:val="00702756"/>
    <w:rsid w:val="007B376A"/>
    <w:rsid w:val="007F6256"/>
    <w:rsid w:val="00814425"/>
    <w:rsid w:val="0084355D"/>
    <w:rsid w:val="00852C07"/>
    <w:rsid w:val="00877A97"/>
    <w:rsid w:val="008B162F"/>
    <w:rsid w:val="008F3D77"/>
    <w:rsid w:val="00905FF2"/>
    <w:rsid w:val="009073A8"/>
    <w:rsid w:val="00961B0D"/>
    <w:rsid w:val="00976A1D"/>
    <w:rsid w:val="009831CD"/>
    <w:rsid w:val="00A23AF7"/>
    <w:rsid w:val="00A4577B"/>
    <w:rsid w:val="00A50FD3"/>
    <w:rsid w:val="00A551AB"/>
    <w:rsid w:val="00A81363"/>
    <w:rsid w:val="00A96121"/>
    <w:rsid w:val="00AB3C54"/>
    <w:rsid w:val="00AB424E"/>
    <w:rsid w:val="00AC7310"/>
    <w:rsid w:val="00B147A4"/>
    <w:rsid w:val="00B96041"/>
    <w:rsid w:val="00BA4F0E"/>
    <w:rsid w:val="00C6490A"/>
    <w:rsid w:val="00C831AA"/>
    <w:rsid w:val="00D12734"/>
    <w:rsid w:val="00D2064B"/>
    <w:rsid w:val="00D269D5"/>
    <w:rsid w:val="00D41CFB"/>
    <w:rsid w:val="00D90F98"/>
    <w:rsid w:val="00DE6921"/>
    <w:rsid w:val="00DE748C"/>
    <w:rsid w:val="00E27310"/>
    <w:rsid w:val="00E535A7"/>
    <w:rsid w:val="00E76A1B"/>
    <w:rsid w:val="00E8298A"/>
    <w:rsid w:val="00EC3CCE"/>
    <w:rsid w:val="00EC6903"/>
    <w:rsid w:val="00ED3A05"/>
    <w:rsid w:val="00EE05F5"/>
    <w:rsid w:val="00F00573"/>
    <w:rsid w:val="00F02BF3"/>
    <w:rsid w:val="00F655FC"/>
    <w:rsid w:val="00FF0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6098D"/>
  <w15:chartTrackingRefBased/>
  <w15:docId w15:val="{8B118F91-453E-45B0-90DB-0D31AC8AD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komentara">
    <w:name w:val="annotation reference"/>
    <w:rsid w:val="001D4DA3"/>
    <w:rPr>
      <w:sz w:val="16"/>
      <w:szCs w:val="16"/>
    </w:rPr>
  </w:style>
  <w:style w:type="paragraph" w:styleId="Tekstkomentara">
    <w:name w:val="annotation text"/>
    <w:basedOn w:val="Normal"/>
    <w:link w:val="TekstkomentaraChar"/>
    <w:semiHidden/>
    <w:rsid w:val="001D4DA3"/>
    <w:pPr>
      <w:spacing w:after="120" w:line="264" w:lineRule="auto"/>
    </w:pPr>
    <w:rPr>
      <w:rFonts w:ascii="Calibri" w:eastAsia="Times New Roman" w:hAnsi="Calibri" w:cs="Times New Roman"/>
      <w:kern w:val="0"/>
      <w:sz w:val="20"/>
      <w:szCs w:val="20"/>
      <w:lang w:eastAsia="hr-HR"/>
      <w14:ligatures w14:val="none"/>
    </w:rPr>
  </w:style>
  <w:style w:type="character" w:customStyle="1" w:styleId="TekstkomentaraChar">
    <w:name w:val="Tekst komentara Char"/>
    <w:basedOn w:val="Zadanifontodlomka"/>
    <w:link w:val="Tekstkomentara"/>
    <w:semiHidden/>
    <w:rsid w:val="001D4DA3"/>
    <w:rPr>
      <w:rFonts w:ascii="Calibri" w:eastAsia="Times New Roman" w:hAnsi="Calibri" w:cs="Times New Roman"/>
      <w:kern w:val="0"/>
      <w:sz w:val="20"/>
      <w:szCs w:val="20"/>
      <w:lang w:eastAsia="hr-HR"/>
      <w14:ligatures w14:val="none"/>
    </w:rPr>
  </w:style>
  <w:style w:type="paragraph" w:styleId="Odlomakpopisa">
    <w:name w:val="List Paragraph"/>
    <w:aliases w:val="Heading 12,heading 1,naslov 1,Naslov 12,Graf,Paragraph,List Paragraph Red,lp1"/>
    <w:basedOn w:val="Normal"/>
    <w:link w:val="OdlomakpopisaChar"/>
    <w:uiPriority w:val="34"/>
    <w:qFormat/>
    <w:rsid w:val="001D4DA3"/>
    <w:pPr>
      <w:ind w:left="720"/>
      <w:contextualSpacing/>
    </w:pPr>
  </w:style>
  <w:style w:type="character" w:customStyle="1" w:styleId="markedcontent">
    <w:name w:val="markedcontent"/>
    <w:basedOn w:val="Zadanifontodlomka"/>
    <w:rsid w:val="001C7E98"/>
  </w:style>
  <w:style w:type="character" w:styleId="Istaknutareferenca">
    <w:name w:val="Intense Reference"/>
    <w:uiPriority w:val="32"/>
    <w:qFormat/>
    <w:rsid w:val="00D2064B"/>
    <w:rPr>
      <w:b/>
      <w:bCs/>
      <w:smallCaps/>
      <w:u w:val="single"/>
    </w:rPr>
  </w:style>
  <w:style w:type="character" w:customStyle="1" w:styleId="OdlomakpopisaChar">
    <w:name w:val="Odlomak popisa Char"/>
    <w:aliases w:val="Heading 12 Char,heading 1 Char,naslov 1 Char,Naslov 12 Char,Graf Char,Paragraph Char,List Paragraph Red Char,lp1 Char"/>
    <w:link w:val="Odlomakpopisa"/>
    <w:uiPriority w:val="34"/>
    <w:locked/>
    <w:rsid w:val="00D2064B"/>
  </w:style>
  <w:style w:type="character" w:styleId="Hiperveza">
    <w:name w:val="Hyperlink"/>
    <w:basedOn w:val="Zadanifontodlomka"/>
    <w:uiPriority w:val="99"/>
    <w:unhideWhenUsed/>
    <w:rsid w:val="00D12734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127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8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Dujmović</dc:creator>
  <cp:keywords/>
  <dc:description/>
  <cp:lastModifiedBy>Hrvoje Bukovac</cp:lastModifiedBy>
  <cp:revision>4</cp:revision>
  <cp:lastPrinted>2023-05-15T06:51:00Z</cp:lastPrinted>
  <dcterms:created xsi:type="dcterms:W3CDTF">2025-07-28T10:26:00Z</dcterms:created>
  <dcterms:modified xsi:type="dcterms:W3CDTF">2025-07-29T10:23:00Z</dcterms:modified>
</cp:coreProperties>
</file>